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581F" w14:textId="3727F7B2" w:rsidR="00356068" w:rsidRPr="00E92ADA" w:rsidRDefault="00356068" w:rsidP="00E92ADA">
      <w:pPr>
        <w:spacing w:line="480" w:lineRule="exact"/>
        <w:rPr>
          <w:sz w:val="28"/>
          <w:szCs w:val="28"/>
        </w:rPr>
      </w:pPr>
      <w:bookmarkStart w:id="0" w:name="_GoBack"/>
      <w:bookmarkEnd w:id="0"/>
      <w:r w:rsidRPr="00E92ADA">
        <w:rPr>
          <w:rFonts w:hint="eastAsia"/>
          <w:sz w:val="28"/>
          <w:szCs w:val="28"/>
        </w:rPr>
        <w:tab/>
      </w:r>
      <w:r w:rsidR="00CD56D5">
        <w:rPr>
          <w:rFonts w:hint="eastAsia"/>
          <w:sz w:val="28"/>
          <w:szCs w:val="28"/>
        </w:rPr>
        <w:t xml:space="preserve"> </w:t>
      </w:r>
      <w:r w:rsidR="00CD56D5">
        <w:rPr>
          <w:rFonts w:hint="eastAsia"/>
          <w:sz w:val="28"/>
          <w:szCs w:val="28"/>
        </w:rPr>
        <w:t>高雄市三民區鼎金</w:t>
      </w:r>
      <w:r w:rsidRPr="00E92ADA">
        <w:rPr>
          <w:rFonts w:hint="eastAsia"/>
          <w:sz w:val="28"/>
          <w:szCs w:val="28"/>
        </w:rPr>
        <w:t>國民小學訂定學生服裝儀容規定之</w:t>
      </w:r>
      <w:r w:rsidR="00CD56D5">
        <w:rPr>
          <w:rFonts w:hint="eastAsia"/>
          <w:sz w:val="28"/>
          <w:szCs w:val="28"/>
        </w:rPr>
        <w:t>草案</w:t>
      </w:r>
    </w:p>
    <w:p w14:paraId="574EBD89" w14:textId="77777777" w:rsidR="00CD56D5" w:rsidRDefault="00CD56D5" w:rsidP="00E92AD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一依據</w:t>
      </w:r>
      <w:r>
        <w:rPr>
          <w:rFonts w:hint="eastAsia"/>
          <w:sz w:val="28"/>
          <w:szCs w:val="28"/>
        </w:rPr>
        <w:t>:</w:t>
      </w:r>
    </w:p>
    <w:p w14:paraId="509782B7" w14:textId="1EF132B9" w:rsidR="00356068" w:rsidRPr="00E92ADA" w:rsidRDefault="00CD56D5" w:rsidP="00E92AD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依據</w:t>
      </w:r>
      <w:r w:rsidR="00356068" w:rsidRPr="00E92ADA">
        <w:rPr>
          <w:rFonts w:hint="eastAsia"/>
          <w:sz w:val="28"/>
          <w:szCs w:val="28"/>
        </w:rPr>
        <w:t>民國</w:t>
      </w:r>
      <w:r w:rsidR="00356068" w:rsidRPr="00E92ADA">
        <w:rPr>
          <w:rFonts w:hint="eastAsia"/>
          <w:sz w:val="28"/>
          <w:szCs w:val="28"/>
        </w:rPr>
        <w:t xml:space="preserve"> 109 </w:t>
      </w:r>
      <w:r w:rsidR="00356068" w:rsidRPr="00E92ADA">
        <w:rPr>
          <w:rFonts w:hint="eastAsia"/>
          <w:sz w:val="28"/>
          <w:szCs w:val="28"/>
        </w:rPr>
        <w:t>年</w:t>
      </w:r>
      <w:r w:rsidR="00356068" w:rsidRPr="00E92ADA">
        <w:rPr>
          <w:rFonts w:hint="eastAsia"/>
          <w:sz w:val="28"/>
          <w:szCs w:val="28"/>
        </w:rPr>
        <w:t xml:space="preserve"> 08 </w:t>
      </w:r>
      <w:r w:rsidR="00356068" w:rsidRPr="00E92ADA">
        <w:rPr>
          <w:rFonts w:hint="eastAsia"/>
          <w:sz w:val="28"/>
          <w:szCs w:val="28"/>
        </w:rPr>
        <w:t>月</w:t>
      </w:r>
      <w:r w:rsidR="00356068" w:rsidRPr="00E92ADA">
        <w:rPr>
          <w:rFonts w:hint="eastAsia"/>
          <w:sz w:val="28"/>
          <w:szCs w:val="28"/>
        </w:rPr>
        <w:t xml:space="preserve"> 03 </w:t>
      </w:r>
      <w:r w:rsidR="00356068" w:rsidRPr="00E92ADA">
        <w:rPr>
          <w:rFonts w:hint="eastAsia"/>
          <w:sz w:val="28"/>
          <w:szCs w:val="28"/>
        </w:rPr>
        <w:t>日</w:t>
      </w:r>
    </w:p>
    <w:p w14:paraId="5F7E7E12" w14:textId="247EDC5F" w:rsidR="00356068" w:rsidRPr="00E92ADA" w:rsidRDefault="00CD56D5" w:rsidP="00E92AD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56068" w:rsidRPr="00E92ADA">
        <w:rPr>
          <w:rFonts w:hint="eastAsia"/>
          <w:sz w:val="28"/>
          <w:szCs w:val="28"/>
        </w:rPr>
        <w:t>發文字號：</w:t>
      </w:r>
      <w:r w:rsidR="00356068" w:rsidRPr="00E92ADA">
        <w:rPr>
          <w:rFonts w:hint="eastAsia"/>
          <w:sz w:val="28"/>
          <w:szCs w:val="28"/>
        </w:rPr>
        <w:tab/>
      </w:r>
      <w:r w:rsidR="00356068" w:rsidRPr="00E92ADA">
        <w:rPr>
          <w:rFonts w:hint="eastAsia"/>
          <w:sz w:val="28"/>
          <w:szCs w:val="28"/>
        </w:rPr>
        <w:t>臺教授國部字第</w:t>
      </w:r>
      <w:r w:rsidR="00356068" w:rsidRPr="00E92ADA">
        <w:rPr>
          <w:rFonts w:hint="eastAsia"/>
          <w:sz w:val="28"/>
          <w:szCs w:val="28"/>
        </w:rPr>
        <w:t xml:space="preserve"> 1090072127A </w:t>
      </w:r>
      <w:r w:rsidR="00356068" w:rsidRPr="00E92ADA">
        <w:rPr>
          <w:rFonts w:hint="eastAsia"/>
          <w:sz w:val="28"/>
          <w:szCs w:val="28"/>
        </w:rPr>
        <w:t>號函</w:t>
      </w:r>
    </w:p>
    <w:p w14:paraId="1FD16E8A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</w:p>
    <w:p w14:paraId="33E6B24E" w14:textId="34531D3F" w:rsidR="00CD56D5" w:rsidRPr="00CD56D5" w:rsidRDefault="00CD56D5" w:rsidP="00CD56D5">
      <w:pPr>
        <w:pStyle w:val="a7"/>
        <w:numPr>
          <w:ilvl w:val="0"/>
          <w:numId w:val="1"/>
        </w:numPr>
        <w:spacing w:line="480" w:lineRule="exact"/>
        <w:ind w:leftChars="0"/>
        <w:rPr>
          <w:sz w:val="28"/>
          <w:szCs w:val="28"/>
        </w:rPr>
      </w:pPr>
      <w:r w:rsidRPr="00CD56D5">
        <w:rPr>
          <w:rFonts w:hint="eastAsia"/>
          <w:sz w:val="28"/>
          <w:szCs w:val="28"/>
        </w:rPr>
        <w:t>實施目的</w:t>
      </w:r>
      <w:r w:rsidRPr="00CD56D5">
        <w:rPr>
          <w:rFonts w:hint="eastAsia"/>
          <w:sz w:val="28"/>
          <w:szCs w:val="28"/>
        </w:rPr>
        <w:t>:</w:t>
      </w:r>
    </w:p>
    <w:p w14:paraId="408A671E" w14:textId="7B818C0C" w:rsidR="00356068" w:rsidRPr="00CD56D5" w:rsidRDefault="00356068" w:rsidP="00CD56D5">
      <w:pPr>
        <w:pStyle w:val="a7"/>
        <w:spacing w:line="480" w:lineRule="exact"/>
        <w:ind w:leftChars="0" w:left="720"/>
        <w:rPr>
          <w:sz w:val="28"/>
          <w:szCs w:val="28"/>
        </w:rPr>
      </w:pPr>
      <w:r w:rsidRPr="00CD56D5">
        <w:rPr>
          <w:rFonts w:hint="eastAsia"/>
          <w:sz w:val="28"/>
          <w:szCs w:val="28"/>
        </w:rPr>
        <w:t>為維護學生人格發展權及身體自主權，並教導及鼓勵學生學習自主管理，學校應設常設或任務編組之服裝儀容委員會，且以舉辦校內公聽會、說明會、進行全校性問卷調查或其他民主參與方式，廣納學生及家長意見，訂定學生服裝儀容之規定，經校務會議通過，以創造開明、信任之校園文化。</w:t>
      </w:r>
    </w:p>
    <w:p w14:paraId="18A2D293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 xml:space="preserve">　　校務會議審議前項學生服裝儀容規定時，除有明顯違反法規規定之情形外，不得修改服裝儀容委員會審議通過之內容。</w:t>
      </w:r>
    </w:p>
    <w:p w14:paraId="397521BA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</w:p>
    <w:p w14:paraId="2479A0E2" w14:textId="691DD0BF" w:rsidR="00CD56D5" w:rsidRPr="00CD56D5" w:rsidRDefault="00CD56D5" w:rsidP="00CD56D5">
      <w:pPr>
        <w:pStyle w:val="a7"/>
        <w:numPr>
          <w:ilvl w:val="0"/>
          <w:numId w:val="1"/>
        </w:numPr>
        <w:spacing w:line="480" w:lineRule="exact"/>
        <w:ind w:leftChars="0"/>
        <w:rPr>
          <w:sz w:val="28"/>
          <w:szCs w:val="28"/>
        </w:rPr>
      </w:pPr>
      <w:r w:rsidRPr="00CD56D5">
        <w:rPr>
          <w:rFonts w:hint="eastAsia"/>
          <w:sz w:val="28"/>
          <w:szCs w:val="28"/>
        </w:rPr>
        <w:t>委員會設置辦法</w:t>
      </w:r>
      <w:r w:rsidRPr="00CD56D5">
        <w:rPr>
          <w:rFonts w:hint="eastAsia"/>
          <w:sz w:val="28"/>
          <w:szCs w:val="28"/>
        </w:rPr>
        <w:t>:</w:t>
      </w:r>
    </w:p>
    <w:p w14:paraId="5D9BAB9E" w14:textId="716756CB" w:rsidR="00356068" w:rsidRPr="00CD56D5" w:rsidRDefault="00356068" w:rsidP="00CD56D5">
      <w:pPr>
        <w:pStyle w:val="a7"/>
        <w:spacing w:line="480" w:lineRule="exact"/>
        <w:ind w:leftChars="0" w:left="720"/>
        <w:rPr>
          <w:sz w:val="28"/>
          <w:szCs w:val="28"/>
        </w:rPr>
      </w:pPr>
      <w:r w:rsidRPr="00CD56D5">
        <w:rPr>
          <w:rFonts w:hint="eastAsia"/>
          <w:sz w:val="28"/>
          <w:szCs w:val="28"/>
        </w:rPr>
        <w:t>服裝儀容委員會置委員</w:t>
      </w:r>
      <w:r w:rsidRPr="00CD56D5">
        <w:rPr>
          <w:rFonts w:hint="eastAsia"/>
          <w:color w:val="FF0000"/>
          <w:sz w:val="28"/>
          <w:szCs w:val="28"/>
        </w:rPr>
        <w:t>七人至十五人</w:t>
      </w:r>
      <w:r w:rsidR="00C92838" w:rsidRPr="00CD56D5">
        <w:rPr>
          <w:rFonts w:hint="eastAsia"/>
          <w:color w:val="FF0000"/>
          <w:sz w:val="28"/>
          <w:szCs w:val="28"/>
        </w:rPr>
        <w:t>(</w:t>
      </w:r>
      <w:r w:rsidR="00C92838" w:rsidRPr="00CD56D5">
        <w:rPr>
          <w:rFonts w:hint="eastAsia"/>
          <w:color w:val="FF0000"/>
          <w:sz w:val="28"/>
          <w:szCs w:val="28"/>
        </w:rPr>
        <w:t>七人</w:t>
      </w:r>
      <w:r w:rsidR="00C92838" w:rsidRPr="00CD56D5">
        <w:rPr>
          <w:rFonts w:hint="eastAsia"/>
          <w:color w:val="FF0000"/>
          <w:sz w:val="28"/>
          <w:szCs w:val="28"/>
        </w:rPr>
        <w:t>)</w:t>
      </w:r>
      <w:r w:rsidRPr="00CD56D5">
        <w:rPr>
          <w:rFonts w:hint="eastAsia"/>
          <w:sz w:val="28"/>
          <w:szCs w:val="28"/>
        </w:rPr>
        <w:t>，其委員如下：</w:t>
      </w:r>
    </w:p>
    <w:p w14:paraId="3813BE71" w14:textId="42BEF2A2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（一）經學生自行選舉產生、學生自治組織推派或校務會議選出之學生代表；</w:t>
      </w:r>
      <w:r w:rsidRPr="00E92ADA">
        <w:rPr>
          <w:rFonts w:hint="eastAsia"/>
          <w:color w:val="FF0000"/>
          <w:sz w:val="28"/>
          <w:szCs w:val="28"/>
        </w:rPr>
        <w:t>學生代表應占全體委員總額四分之一以上</w:t>
      </w:r>
      <w:r w:rsidR="00C92838">
        <w:rPr>
          <w:rFonts w:hint="eastAsia"/>
          <w:color w:val="FF0000"/>
          <w:sz w:val="28"/>
          <w:szCs w:val="28"/>
        </w:rPr>
        <w:t>(</w:t>
      </w:r>
      <w:r w:rsidR="00CD56D5">
        <w:rPr>
          <w:rFonts w:hint="eastAsia"/>
          <w:color w:val="FF0000"/>
          <w:sz w:val="28"/>
          <w:szCs w:val="28"/>
        </w:rPr>
        <w:t>小市府團隊</w:t>
      </w:r>
      <w:r w:rsidR="00C92838">
        <w:rPr>
          <w:rFonts w:hint="eastAsia"/>
          <w:color w:val="FF0000"/>
          <w:sz w:val="28"/>
          <w:szCs w:val="28"/>
        </w:rPr>
        <w:t>)(2</w:t>
      </w:r>
      <w:r w:rsidR="00C92838">
        <w:rPr>
          <w:rFonts w:hint="eastAsia"/>
          <w:color w:val="FF0000"/>
          <w:sz w:val="28"/>
          <w:szCs w:val="28"/>
        </w:rPr>
        <w:t>人</w:t>
      </w:r>
      <w:r w:rsidR="00C92838">
        <w:rPr>
          <w:rFonts w:hint="eastAsia"/>
          <w:color w:val="FF0000"/>
          <w:sz w:val="28"/>
          <w:szCs w:val="28"/>
        </w:rPr>
        <w:t>)</w:t>
      </w:r>
      <w:r w:rsidRPr="00E92ADA">
        <w:rPr>
          <w:rFonts w:hint="eastAsia"/>
          <w:sz w:val="28"/>
          <w:szCs w:val="28"/>
        </w:rPr>
        <w:t>，但特殊教育學校，不在此限。</w:t>
      </w:r>
    </w:p>
    <w:p w14:paraId="687DBA0F" w14:textId="527F5D0B" w:rsidR="00356068" w:rsidRPr="00E92ADA" w:rsidRDefault="00356068" w:rsidP="00E92ADA">
      <w:pPr>
        <w:spacing w:line="480" w:lineRule="exact"/>
        <w:rPr>
          <w:color w:val="FF0000"/>
          <w:sz w:val="28"/>
          <w:szCs w:val="28"/>
        </w:rPr>
      </w:pPr>
      <w:r w:rsidRPr="00E92ADA">
        <w:rPr>
          <w:rFonts w:hint="eastAsia"/>
          <w:sz w:val="28"/>
          <w:szCs w:val="28"/>
        </w:rPr>
        <w:t>（二）</w:t>
      </w:r>
      <w:r w:rsidRPr="00E92ADA">
        <w:rPr>
          <w:rFonts w:hint="eastAsia"/>
          <w:color w:val="FF0000"/>
          <w:sz w:val="28"/>
          <w:szCs w:val="28"/>
        </w:rPr>
        <w:t>校務會議選出之行政人員代表</w:t>
      </w:r>
      <w:r w:rsidR="00C92838">
        <w:rPr>
          <w:rFonts w:hint="eastAsia"/>
          <w:color w:val="FF0000"/>
          <w:sz w:val="28"/>
          <w:szCs w:val="28"/>
        </w:rPr>
        <w:t>(</w:t>
      </w:r>
      <w:r w:rsidR="00C71004">
        <w:rPr>
          <w:rFonts w:hint="eastAsia"/>
          <w:color w:val="FF0000"/>
          <w:sz w:val="28"/>
          <w:szCs w:val="28"/>
        </w:rPr>
        <w:t>校長</w:t>
      </w:r>
      <w:r w:rsidR="00CD56D5">
        <w:rPr>
          <w:rFonts w:hint="eastAsia"/>
          <w:color w:val="FF0000"/>
          <w:sz w:val="28"/>
          <w:szCs w:val="28"/>
        </w:rPr>
        <w:t>1</w:t>
      </w:r>
      <w:r w:rsidR="00D712C7">
        <w:rPr>
          <w:rFonts w:hint="eastAsia"/>
          <w:color w:val="FF0000"/>
          <w:sz w:val="28"/>
          <w:szCs w:val="28"/>
        </w:rPr>
        <w:t>人</w:t>
      </w:r>
      <w:r w:rsidR="00C71004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C92838">
        <w:rPr>
          <w:rFonts w:hint="eastAsia"/>
          <w:color w:val="FF0000"/>
          <w:sz w:val="28"/>
          <w:szCs w:val="28"/>
        </w:rPr>
        <w:t>總務</w:t>
      </w:r>
      <w:r w:rsidR="00CD56D5">
        <w:rPr>
          <w:rFonts w:hint="eastAsia"/>
          <w:color w:val="FF0000"/>
          <w:sz w:val="28"/>
          <w:szCs w:val="28"/>
        </w:rPr>
        <w:t>處</w:t>
      </w:r>
      <w:r w:rsidR="00CD56D5">
        <w:rPr>
          <w:rFonts w:hint="eastAsia"/>
          <w:color w:val="FF0000"/>
          <w:sz w:val="28"/>
          <w:szCs w:val="28"/>
        </w:rPr>
        <w:t>1</w:t>
      </w:r>
      <w:r w:rsidR="00D712C7">
        <w:rPr>
          <w:rFonts w:hint="eastAsia"/>
          <w:color w:val="FF0000"/>
          <w:sz w:val="28"/>
          <w:szCs w:val="28"/>
        </w:rPr>
        <w:t>人</w:t>
      </w:r>
      <w:r w:rsidR="00C92838"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C92838">
        <w:rPr>
          <w:rFonts w:hint="eastAsia"/>
          <w:color w:val="FF0000"/>
          <w:sz w:val="28"/>
          <w:szCs w:val="28"/>
        </w:rPr>
        <w:t>學務</w:t>
      </w:r>
      <w:r w:rsidR="00CD56D5">
        <w:rPr>
          <w:rFonts w:hint="eastAsia"/>
          <w:color w:val="FF0000"/>
          <w:sz w:val="28"/>
          <w:szCs w:val="28"/>
        </w:rPr>
        <w:t>處</w:t>
      </w:r>
      <w:r w:rsidR="00CD56D5">
        <w:rPr>
          <w:rFonts w:hint="eastAsia"/>
          <w:color w:val="FF0000"/>
          <w:sz w:val="28"/>
          <w:szCs w:val="28"/>
        </w:rPr>
        <w:t>1</w:t>
      </w:r>
      <w:r w:rsidR="00D712C7">
        <w:rPr>
          <w:rFonts w:hint="eastAsia"/>
          <w:color w:val="FF0000"/>
          <w:sz w:val="28"/>
          <w:szCs w:val="28"/>
        </w:rPr>
        <w:t>人</w:t>
      </w:r>
      <w:r w:rsidR="00CD56D5">
        <w:rPr>
          <w:rFonts w:hint="eastAsia"/>
          <w:color w:val="FF0000"/>
          <w:sz w:val="28"/>
          <w:szCs w:val="28"/>
        </w:rPr>
        <w:t>(</w:t>
      </w:r>
      <w:r w:rsidR="00CD56D5">
        <w:rPr>
          <w:rFonts w:hint="eastAsia"/>
          <w:color w:val="FF0000"/>
          <w:sz w:val="28"/>
          <w:szCs w:val="28"/>
        </w:rPr>
        <w:t>共</w:t>
      </w:r>
      <w:r w:rsidR="00C71004">
        <w:rPr>
          <w:rFonts w:hint="eastAsia"/>
          <w:color w:val="FF0000"/>
          <w:sz w:val="28"/>
          <w:szCs w:val="28"/>
        </w:rPr>
        <w:t>3</w:t>
      </w:r>
      <w:r w:rsidR="00C92838">
        <w:rPr>
          <w:rFonts w:hint="eastAsia"/>
          <w:color w:val="FF0000"/>
          <w:sz w:val="28"/>
          <w:szCs w:val="28"/>
        </w:rPr>
        <w:t>人</w:t>
      </w:r>
      <w:r w:rsidR="00C92838">
        <w:rPr>
          <w:rFonts w:hint="eastAsia"/>
          <w:color w:val="FF0000"/>
          <w:sz w:val="28"/>
          <w:szCs w:val="28"/>
        </w:rPr>
        <w:t>)</w:t>
      </w:r>
      <w:r w:rsidRPr="00E92ADA">
        <w:rPr>
          <w:rFonts w:hint="eastAsia"/>
          <w:color w:val="FF0000"/>
          <w:sz w:val="28"/>
          <w:szCs w:val="28"/>
        </w:rPr>
        <w:t>、教師代表</w:t>
      </w:r>
      <w:r w:rsidR="00C92838">
        <w:rPr>
          <w:rFonts w:hint="eastAsia"/>
          <w:color w:val="FF0000"/>
          <w:sz w:val="28"/>
          <w:szCs w:val="28"/>
        </w:rPr>
        <w:t>(</w:t>
      </w:r>
      <w:r w:rsidR="00C92838">
        <w:rPr>
          <w:rFonts w:hint="eastAsia"/>
          <w:color w:val="FF0000"/>
          <w:sz w:val="28"/>
          <w:szCs w:val="28"/>
        </w:rPr>
        <w:t>教師會</w:t>
      </w:r>
      <w:r w:rsidR="00D712C7">
        <w:rPr>
          <w:rFonts w:hint="eastAsia"/>
          <w:color w:val="FF0000"/>
          <w:sz w:val="28"/>
          <w:szCs w:val="28"/>
        </w:rPr>
        <w:t>代表</w:t>
      </w:r>
      <w:r w:rsidR="00C71004">
        <w:rPr>
          <w:rFonts w:hint="eastAsia"/>
          <w:color w:val="FF0000"/>
          <w:sz w:val="28"/>
          <w:szCs w:val="28"/>
        </w:rPr>
        <w:t>1</w:t>
      </w:r>
      <w:r w:rsidR="00C92838">
        <w:rPr>
          <w:rFonts w:hint="eastAsia"/>
          <w:color w:val="FF0000"/>
          <w:sz w:val="28"/>
          <w:szCs w:val="28"/>
        </w:rPr>
        <w:t>人</w:t>
      </w:r>
      <w:r w:rsidR="00C92838">
        <w:rPr>
          <w:rFonts w:hint="eastAsia"/>
          <w:color w:val="FF0000"/>
          <w:sz w:val="28"/>
          <w:szCs w:val="28"/>
        </w:rPr>
        <w:t>)</w:t>
      </w:r>
      <w:r w:rsidRPr="00E92ADA">
        <w:rPr>
          <w:rFonts w:hint="eastAsia"/>
          <w:color w:val="FF0000"/>
          <w:sz w:val="28"/>
          <w:szCs w:val="28"/>
        </w:rPr>
        <w:t>。</w:t>
      </w:r>
    </w:p>
    <w:p w14:paraId="3A57B674" w14:textId="77777777" w:rsidR="00356068" w:rsidRPr="00E92ADA" w:rsidRDefault="00356068" w:rsidP="00E92ADA">
      <w:pPr>
        <w:spacing w:line="480" w:lineRule="exact"/>
        <w:rPr>
          <w:color w:val="FF0000"/>
          <w:sz w:val="28"/>
          <w:szCs w:val="28"/>
        </w:rPr>
      </w:pPr>
      <w:r w:rsidRPr="00E92ADA">
        <w:rPr>
          <w:rFonts w:hint="eastAsia"/>
          <w:sz w:val="28"/>
          <w:szCs w:val="28"/>
        </w:rPr>
        <w:t>（三）</w:t>
      </w:r>
      <w:r w:rsidRPr="00E92ADA">
        <w:rPr>
          <w:rFonts w:hint="eastAsia"/>
          <w:color w:val="FF0000"/>
          <w:sz w:val="28"/>
          <w:szCs w:val="28"/>
        </w:rPr>
        <w:t>家長會代表</w:t>
      </w:r>
      <w:r w:rsidR="00C92838">
        <w:rPr>
          <w:rFonts w:hint="eastAsia"/>
          <w:color w:val="FF0000"/>
          <w:sz w:val="28"/>
          <w:szCs w:val="28"/>
        </w:rPr>
        <w:t xml:space="preserve">(1 </w:t>
      </w:r>
      <w:r w:rsidR="00C92838">
        <w:rPr>
          <w:rFonts w:hint="eastAsia"/>
          <w:color w:val="FF0000"/>
          <w:sz w:val="28"/>
          <w:szCs w:val="28"/>
        </w:rPr>
        <w:t>人</w:t>
      </w:r>
      <w:r w:rsidR="00C92838">
        <w:rPr>
          <w:rFonts w:hint="eastAsia"/>
          <w:color w:val="FF0000"/>
          <w:sz w:val="28"/>
          <w:szCs w:val="28"/>
        </w:rPr>
        <w:t>)</w:t>
      </w:r>
      <w:r w:rsidRPr="00E92ADA">
        <w:rPr>
          <w:rFonts w:hint="eastAsia"/>
          <w:color w:val="FF0000"/>
          <w:sz w:val="28"/>
          <w:szCs w:val="28"/>
        </w:rPr>
        <w:t>。</w:t>
      </w:r>
    </w:p>
    <w:p w14:paraId="51FF5449" w14:textId="77777777" w:rsidR="00356068" w:rsidRPr="00E92ADA" w:rsidRDefault="00356068" w:rsidP="00E92ADA">
      <w:pPr>
        <w:spacing w:line="480" w:lineRule="exact"/>
        <w:rPr>
          <w:color w:val="FF0000"/>
          <w:sz w:val="28"/>
          <w:szCs w:val="28"/>
        </w:rPr>
      </w:pPr>
      <w:r w:rsidRPr="00E92ADA">
        <w:rPr>
          <w:rFonts w:hint="eastAsia"/>
          <w:sz w:val="28"/>
          <w:szCs w:val="28"/>
        </w:rPr>
        <w:t>（四）</w:t>
      </w:r>
      <w:r w:rsidRPr="00E92ADA">
        <w:rPr>
          <w:rFonts w:hint="eastAsia"/>
          <w:color w:val="FF0000"/>
          <w:sz w:val="28"/>
          <w:szCs w:val="28"/>
        </w:rPr>
        <w:t>得邀請服裝相關專家學者擔任委員。</w:t>
      </w:r>
    </w:p>
    <w:p w14:paraId="4B514DAF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 xml:space="preserve">　　服裝儀容委員會任一性別委員人數，不得少於委員總數三分之一。服裝儀容委員會之決議，應有全體委員三分之二以上出席，以出席委員過半數之同意行之。</w:t>
      </w:r>
    </w:p>
    <w:p w14:paraId="091E1243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 xml:space="preserve">　　學生服裝儀容規定實施後，學校應視該規定實施狀況，每三年至少檢討一次。</w:t>
      </w:r>
    </w:p>
    <w:p w14:paraId="61AF4617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</w:p>
    <w:p w14:paraId="1C20D193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lastRenderedPageBreak/>
        <w:t>三、服裝儀容委員會之任務如下：</w:t>
      </w:r>
    </w:p>
    <w:p w14:paraId="3214B97D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（一）學生服裝儀容規定之審議。</w:t>
      </w:r>
    </w:p>
    <w:p w14:paraId="601CB604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（二）</w:t>
      </w:r>
      <w:bookmarkStart w:id="1" w:name="_Hlk104454653"/>
      <w:r w:rsidRPr="00E92ADA">
        <w:rPr>
          <w:rFonts w:hint="eastAsia"/>
          <w:sz w:val="28"/>
          <w:szCs w:val="28"/>
        </w:rPr>
        <w:t>學校校服（制服、運動服）款式、材質</w:t>
      </w:r>
      <w:r w:rsidRPr="00E92ADA">
        <w:rPr>
          <w:rFonts w:hint="eastAsia"/>
          <w:sz w:val="28"/>
          <w:szCs w:val="28"/>
        </w:rPr>
        <w:t>(</w:t>
      </w:r>
      <w:r w:rsidRPr="00E92ADA">
        <w:rPr>
          <w:rFonts w:hint="eastAsia"/>
          <w:sz w:val="28"/>
          <w:szCs w:val="28"/>
        </w:rPr>
        <w:t>例如排汗、透氣、透光</w:t>
      </w:r>
      <w:r w:rsidRPr="00E92ADA">
        <w:rPr>
          <w:rFonts w:hint="eastAsia"/>
          <w:sz w:val="28"/>
          <w:szCs w:val="28"/>
        </w:rPr>
        <w:t>)</w:t>
      </w:r>
      <w:r w:rsidRPr="00E92ADA">
        <w:rPr>
          <w:rFonts w:hint="eastAsia"/>
          <w:sz w:val="28"/>
          <w:szCs w:val="28"/>
        </w:rPr>
        <w:t>及其他相關事項之審議。</w:t>
      </w:r>
      <w:bookmarkEnd w:id="1"/>
    </w:p>
    <w:p w14:paraId="487FADD7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（三）學生鞋子及襪子款式、顏色及其他相關事項之審議。</w:t>
      </w:r>
    </w:p>
    <w:p w14:paraId="653CEAA5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（四）其他服裝儀容相關事項之審議。</w:t>
      </w:r>
    </w:p>
    <w:p w14:paraId="6D02981A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</w:p>
    <w:p w14:paraId="17920752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四、學校如統一訂定換季時間，學生仍得依個人對天氣冷、熱之感受，選擇穿著長短袖或長短褲校服。天氣寒冷時，學校應開放學生在校服內及外均可加穿保暖衣物，例如便服外套、帽Ｔ、毛線衣、圍巾、手套、帽子等。</w:t>
      </w:r>
    </w:p>
    <w:p w14:paraId="582FA197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五、上學、放學及在校期間，學生得穿皮鞋或運動鞋；非有正當理由，不得穿著拖鞋或打赤腳。</w:t>
      </w:r>
    </w:p>
    <w:p w14:paraId="3656FEAA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</w:p>
    <w:p w14:paraId="42748D4F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六、除為防止危害學生安全、健康、公共衛生或防止疾病傳染所必要者外，學校不得限制學生髮式。</w:t>
      </w:r>
    </w:p>
    <w:p w14:paraId="0C5DE977" w14:textId="77777777" w:rsidR="00356068" w:rsidRPr="00E92ADA" w:rsidRDefault="00356068" w:rsidP="00E92ADA">
      <w:pPr>
        <w:spacing w:line="480" w:lineRule="exact"/>
        <w:rPr>
          <w:sz w:val="28"/>
          <w:szCs w:val="28"/>
        </w:rPr>
      </w:pPr>
    </w:p>
    <w:p w14:paraId="09D244F0" w14:textId="77777777" w:rsidR="00F97537" w:rsidRPr="00E92ADA" w:rsidRDefault="00356068" w:rsidP="00E92ADA">
      <w:pPr>
        <w:spacing w:line="480" w:lineRule="exact"/>
        <w:rPr>
          <w:sz w:val="28"/>
          <w:szCs w:val="28"/>
        </w:rPr>
      </w:pPr>
      <w:r w:rsidRPr="00E92ADA">
        <w:rPr>
          <w:rFonts w:hint="eastAsia"/>
          <w:sz w:val="28"/>
          <w:szCs w:val="28"/>
        </w:rPr>
        <w:t>七、學校對於違反服裝儀容規定之學生，不得加以處罰。</w:t>
      </w:r>
    </w:p>
    <w:sectPr w:rsidR="00F97537" w:rsidRPr="00E92ADA" w:rsidSect="003744D3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DFF5" w14:textId="77777777" w:rsidR="0047117E" w:rsidRDefault="0047117E" w:rsidP="00C92838">
      <w:r>
        <w:separator/>
      </w:r>
    </w:p>
  </w:endnote>
  <w:endnote w:type="continuationSeparator" w:id="0">
    <w:p w14:paraId="63667C3D" w14:textId="77777777" w:rsidR="0047117E" w:rsidRDefault="0047117E" w:rsidP="00C9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2AAD" w14:textId="77777777" w:rsidR="0047117E" w:rsidRDefault="0047117E" w:rsidP="00C92838">
      <w:r>
        <w:separator/>
      </w:r>
    </w:p>
  </w:footnote>
  <w:footnote w:type="continuationSeparator" w:id="0">
    <w:p w14:paraId="3F3F1CA8" w14:textId="77777777" w:rsidR="0047117E" w:rsidRDefault="0047117E" w:rsidP="00C9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A20"/>
    <w:multiLevelType w:val="hybridMultilevel"/>
    <w:tmpl w:val="4984C56C"/>
    <w:lvl w:ilvl="0" w:tplc="D6809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68"/>
    <w:rsid w:val="00013D52"/>
    <w:rsid w:val="001C7AFF"/>
    <w:rsid w:val="00271F86"/>
    <w:rsid w:val="00356068"/>
    <w:rsid w:val="003744D3"/>
    <w:rsid w:val="0047117E"/>
    <w:rsid w:val="004B5B8B"/>
    <w:rsid w:val="006268FB"/>
    <w:rsid w:val="007446CE"/>
    <w:rsid w:val="007C4B6F"/>
    <w:rsid w:val="009421F0"/>
    <w:rsid w:val="00C36D2F"/>
    <w:rsid w:val="00C71004"/>
    <w:rsid w:val="00C92838"/>
    <w:rsid w:val="00CD56D5"/>
    <w:rsid w:val="00CF34D6"/>
    <w:rsid w:val="00D712C7"/>
    <w:rsid w:val="00E92ADA"/>
    <w:rsid w:val="00F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8ACCC"/>
  <w15:chartTrackingRefBased/>
  <w15:docId w15:val="{36F8B802-A166-43B3-83BD-8CC9457A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8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838"/>
    <w:rPr>
      <w:sz w:val="20"/>
      <w:szCs w:val="20"/>
    </w:rPr>
  </w:style>
  <w:style w:type="paragraph" w:styleId="a7">
    <w:name w:val="List Paragraph"/>
    <w:basedOn w:val="a"/>
    <w:uiPriority w:val="34"/>
    <w:qFormat/>
    <w:rsid w:val="00CD56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djps</dc:creator>
  <cp:keywords/>
  <dc:description/>
  <cp:lastModifiedBy>user</cp:lastModifiedBy>
  <cp:revision>2</cp:revision>
  <cp:lastPrinted>2022-05-26T03:08:00Z</cp:lastPrinted>
  <dcterms:created xsi:type="dcterms:W3CDTF">2022-06-09T00:02:00Z</dcterms:created>
  <dcterms:modified xsi:type="dcterms:W3CDTF">2022-06-09T00:02:00Z</dcterms:modified>
</cp:coreProperties>
</file>