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451" w:rsidRPr="00A20653" w:rsidRDefault="00A20653" w:rsidP="00A20653">
      <w:pPr>
        <w:jc w:val="center"/>
        <w:rPr>
          <w:rFonts w:ascii="標楷體" w:eastAsia="標楷體" w:hAnsi="標楷體" w:cs="Helvetica" w:hint="eastAsia"/>
          <w:color w:val="202020"/>
          <w:sz w:val="40"/>
          <w:szCs w:val="40"/>
        </w:rPr>
      </w:pPr>
      <w:r w:rsidRPr="00A20653">
        <w:rPr>
          <w:rFonts w:ascii="標楷體" w:eastAsia="標楷體" w:hAnsi="標楷體" w:cs="Helvetica" w:hint="eastAsia"/>
          <w:color w:val="202020"/>
          <w:sz w:val="40"/>
          <w:szCs w:val="40"/>
        </w:rPr>
        <w:t>學生自傷預防與因應課程線上研習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E94F8F" w:rsidRPr="00D20376" w:rsidTr="00A20653">
        <w:trPr>
          <w:trHeight w:val="1417"/>
        </w:trPr>
        <w:tc>
          <w:tcPr>
            <w:tcW w:w="7792" w:type="dxa"/>
            <w:vAlign w:val="center"/>
          </w:tcPr>
          <w:p w:rsidR="00AC1451" w:rsidRPr="003D1BA6" w:rsidRDefault="00AC1451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3D1BA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t>如何帶孩子覺察自我解構念頭？</w:t>
            </w:r>
            <w:r w:rsidRPr="00D20376"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  <w:t>(</w:t>
            </w:r>
            <w:r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t>2</w:t>
            </w:r>
            <w:r w:rsidRPr="00D20376"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  <w:t>分鐘</w:t>
            </w:r>
            <w:r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t>)</w:t>
            </w:r>
          </w:p>
          <w:p w:rsidR="00AC1451" w:rsidRPr="00D20376" w:rsidRDefault="00AC1451" w:rsidP="00A20653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hyperlink r:id="rId4" w:history="1">
              <w:r w:rsidRPr="00D20376">
                <w:rPr>
                  <w:rStyle w:val="a3"/>
                  <w:rFonts w:ascii="標楷體" w:eastAsia="標楷體" w:hAnsi="標楷體"/>
                  <w:sz w:val="28"/>
                  <w:szCs w:val="28"/>
                </w:rPr>
                <w:t>https://www.youtube.com/watch?v=Hs58XtrVsds</w:t>
              </w:r>
            </w:hyperlink>
          </w:p>
        </w:tc>
        <w:tc>
          <w:tcPr>
            <w:tcW w:w="2664" w:type="dxa"/>
            <w:vAlign w:val="center"/>
          </w:tcPr>
          <w:p w:rsidR="00AC1451" w:rsidRPr="00D20376" w:rsidRDefault="00AC1451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D20376">
              <w:rPr>
                <w:rFonts w:ascii="標楷體" w:eastAsia="標楷體" w:hAnsi="標楷體"/>
                <w:sz w:val="28"/>
                <w:szCs w:val="28"/>
              </w:rPr>
              <w:drawing>
                <wp:inline distT="0" distB="0" distL="0" distR="0" wp14:anchorId="2D07710D" wp14:editId="1188D5AB">
                  <wp:extent cx="792000" cy="792000"/>
                  <wp:effectExtent l="0" t="0" r="8255" b="825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F8F" w:rsidRPr="00D20376" w:rsidTr="00A20653">
        <w:trPr>
          <w:trHeight w:val="1417"/>
        </w:trPr>
        <w:tc>
          <w:tcPr>
            <w:tcW w:w="7792" w:type="dxa"/>
            <w:vAlign w:val="center"/>
          </w:tcPr>
          <w:p w:rsidR="00AC1451" w:rsidRPr="00D20376" w:rsidRDefault="00AC1451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D20376"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  <w:t>給自己一個蝴蝶擁抱</w:t>
            </w:r>
            <w:r w:rsidR="009A48EE" w:rsidRPr="00D20376"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  <w:t>(</w:t>
            </w:r>
            <w:r w:rsidR="009A48EE"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t>2</w:t>
            </w:r>
            <w:r w:rsidR="009A48EE" w:rsidRPr="00D20376"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  <w:t>分鐘</w:t>
            </w:r>
            <w:r w:rsidR="009A48EE"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t>)</w:t>
            </w:r>
          </w:p>
          <w:p w:rsidR="00AC1451" w:rsidRPr="00D20376" w:rsidRDefault="00AC1451" w:rsidP="00A20653">
            <w:pPr>
              <w:jc w:val="both"/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</w:pPr>
            <w:hyperlink r:id="rId6" w:history="1">
              <w:r w:rsidRPr="00D20376">
                <w:rPr>
                  <w:rStyle w:val="a3"/>
                  <w:rFonts w:ascii="標楷體" w:eastAsia="標楷體" w:hAnsi="標楷體" w:cs="Helvetica"/>
                  <w:sz w:val="28"/>
                  <w:szCs w:val="28"/>
                </w:rPr>
                <w:t>https://www.youtube.com/watch?v=DL3au604Amw</w:t>
              </w:r>
            </w:hyperlink>
          </w:p>
        </w:tc>
        <w:tc>
          <w:tcPr>
            <w:tcW w:w="2664" w:type="dxa"/>
            <w:vAlign w:val="center"/>
          </w:tcPr>
          <w:p w:rsidR="00AC1451" w:rsidRPr="00D20376" w:rsidRDefault="002C4D9E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drawing>
                <wp:inline distT="0" distB="0" distL="0" distR="0" wp14:anchorId="72BF810C" wp14:editId="578CB74A">
                  <wp:extent cx="792000" cy="792000"/>
                  <wp:effectExtent l="0" t="0" r="8255" b="825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F8F" w:rsidRPr="00D20376" w:rsidTr="00A20653">
        <w:trPr>
          <w:trHeight w:val="1417"/>
        </w:trPr>
        <w:tc>
          <w:tcPr>
            <w:tcW w:w="7792" w:type="dxa"/>
            <w:vAlign w:val="center"/>
          </w:tcPr>
          <w:p w:rsidR="00AC1451" w:rsidRPr="00D20376" w:rsidRDefault="002C4D9E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D20376"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  <w:t>Turn on！陪伴的最佳充電模式–公視自傷因應課程</w:t>
            </w:r>
            <w:r w:rsidR="009A48EE" w:rsidRPr="00D20376"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  <w:t>(</w:t>
            </w:r>
            <w:r w:rsidR="009A48EE"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t>2</w:t>
            </w:r>
            <w:r w:rsidR="009A48EE" w:rsidRPr="00D20376"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  <w:t>分鐘</w:t>
            </w:r>
            <w:r w:rsidR="009A48EE"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t>)</w:t>
            </w:r>
          </w:p>
          <w:p w:rsidR="009A48EE" w:rsidRPr="00D20376" w:rsidRDefault="009A48EE" w:rsidP="00A20653">
            <w:pPr>
              <w:jc w:val="both"/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</w:pPr>
            <w:hyperlink r:id="rId8" w:history="1">
              <w:r w:rsidRPr="00D20376">
                <w:rPr>
                  <w:rStyle w:val="a3"/>
                  <w:rFonts w:ascii="標楷體" w:eastAsia="標楷體" w:hAnsi="標楷體" w:cs="Helvetica"/>
                  <w:sz w:val="28"/>
                  <w:szCs w:val="28"/>
                </w:rPr>
                <w:t>https://www.youtube.com/watch?v=f8sYjomtRbQ</w:t>
              </w:r>
            </w:hyperlink>
          </w:p>
        </w:tc>
        <w:tc>
          <w:tcPr>
            <w:tcW w:w="2664" w:type="dxa"/>
            <w:vAlign w:val="center"/>
          </w:tcPr>
          <w:p w:rsidR="00AC1451" w:rsidRPr="00D20376" w:rsidRDefault="009A48EE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drawing>
                <wp:inline distT="0" distB="0" distL="0" distR="0" wp14:anchorId="5A701EE7" wp14:editId="34396AE1">
                  <wp:extent cx="792000" cy="792000"/>
                  <wp:effectExtent l="0" t="0" r="8255" b="825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653" w:rsidRPr="00D20376" w:rsidTr="00A20653">
        <w:trPr>
          <w:trHeight w:val="1417"/>
        </w:trPr>
        <w:tc>
          <w:tcPr>
            <w:tcW w:w="7792" w:type="dxa"/>
            <w:vAlign w:val="center"/>
          </w:tcPr>
          <w:p w:rsidR="00A20653" w:rsidRPr="00D20376" w:rsidRDefault="00A20653" w:rsidP="00A2065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b w:val="0"/>
                <w:color w:val="0F0F0F"/>
                <w:sz w:val="28"/>
                <w:szCs w:val="28"/>
              </w:rPr>
            </w:pPr>
            <w:r w:rsidRPr="00D20376">
              <w:rPr>
                <w:rFonts w:ascii="標楷體" w:eastAsia="標楷體" w:hAnsi="標楷體" w:cs="Arial"/>
                <w:b w:val="0"/>
                <w:color w:val="0F0F0F"/>
                <w:sz w:val="28"/>
                <w:szCs w:val="28"/>
              </w:rPr>
              <w:t>覺察自我 解構「念頭」 / 理性與感性–公視自傷因應課程EP01</w:t>
            </w:r>
            <w:r w:rsidRPr="00D20376">
              <w:rPr>
                <w:rFonts w:ascii="標楷體" w:eastAsia="標楷體" w:hAnsi="標楷體" w:cs="Arial" w:hint="eastAsia"/>
                <w:b w:val="0"/>
                <w:color w:val="0F0F0F"/>
                <w:sz w:val="28"/>
                <w:szCs w:val="28"/>
              </w:rPr>
              <w:t>(15分鐘)</w:t>
            </w:r>
          </w:p>
          <w:p w:rsidR="00A20653" w:rsidRPr="00D20376" w:rsidRDefault="00A20653" w:rsidP="00A20653">
            <w:pPr>
              <w:jc w:val="both"/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</w:pPr>
            <w:hyperlink r:id="rId10" w:history="1">
              <w:r w:rsidRPr="00D20376">
                <w:rPr>
                  <w:rStyle w:val="a3"/>
                  <w:rFonts w:ascii="標楷體" w:eastAsia="標楷體" w:hAnsi="標楷體" w:cs="Helvetica"/>
                  <w:sz w:val="28"/>
                  <w:szCs w:val="28"/>
                </w:rPr>
                <w:t>https://www.youtube.com/watch?v=uiWBEFwhVFY</w:t>
              </w:r>
            </w:hyperlink>
          </w:p>
        </w:tc>
        <w:tc>
          <w:tcPr>
            <w:tcW w:w="2664" w:type="dxa"/>
            <w:vAlign w:val="center"/>
          </w:tcPr>
          <w:p w:rsidR="00A20653" w:rsidRPr="00D20376" w:rsidRDefault="00A20653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drawing>
                <wp:inline distT="0" distB="0" distL="0" distR="0" wp14:anchorId="3750FF20" wp14:editId="0C1D00AE">
                  <wp:extent cx="792000" cy="792000"/>
                  <wp:effectExtent l="0" t="0" r="8255" b="825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653" w:rsidRPr="00D20376" w:rsidTr="00A20653">
        <w:trPr>
          <w:trHeight w:val="1417"/>
        </w:trPr>
        <w:tc>
          <w:tcPr>
            <w:tcW w:w="7792" w:type="dxa"/>
            <w:vAlign w:val="center"/>
          </w:tcPr>
          <w:p w:rsidR="00A20653" w:rsidRPr="00D20376" w:rsidRDefault="00A20653" w:rsidP="00A2065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標楷體" w:eastAsia="標楷體" w:hAnsi="標楷體" w:cs="Arial" w:hint="eastAsia"/>
                <w:b w:val="0"/>
                <w:color w:val="0F0F0F"/>
                <w:sz w:val="28"/>
                <w:szCs w:val="28"/>
              </w:rPr>
            </w:pPr>
            <w:r w:rsidRPr="00D20376">
              <w:rPr>
                <w:rFonts w:ascii="標楷體" w:eastAsia="標楷體" w:hAnsi="標楷體" w:cs="Arial"/>
                <w:b w:val="0"/>
                <w:color w:val="0F0F0F"/>
                <w:sz w:val="28"/>
                <w:szCs w:val="28"/>
              </w:rPr>
              <w:t xml:space="preserve">身體是一扇門：如何意識到身體的存在？-公視自傷因應課程EP02 </w:t>
            </w:r>
            <w:r w:rsidRPr="00D20376">
              <w:rPr>
                <w:rFonts w:ascii="標楷體" w:eastAsia="標楷體" w:hAnsi="標楷體" w:cs="Helvetica" w:hint="eastAsia"/>
                <w:b w:val="0"/>
                <w:color w:val="202020"/>
                <w:kern w:val="2"/>
                <w:sz w:val="28"/>
                <w:szCs w:val="28"/>
              </w:rPr>
              <w:t>(13分鐘</w:t>
            </w:r>
            <w:r w:rsidRPr="00D20376">
              <w:rPr>
                <w:rFonts w:ascii="標楷體" w:eastAsia="標楷體" w:hAnsi="標楷體" w:cs="Helvetica"/>
                <w:b w:val="0"/>
                <w:color w:val="202020"/>
                <w:kern w:val="2"/>
                <w:sz w:val="28"/>
                <w:szCs w:val="28"/>
              </w:rPr>
              <w:t>)</w:t>
            </w:r>
          </w:p>
          <w:p w:rsidR="00A20653" w:rsidRPr="00D20376" w:rsidRDefault="00A20653" w:rsidP="00A20653">
            <w:pPr>
              <w:jc w:val="both"/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</w:pPr>
            <w:hyperlink r:id="rId12" w:history="1">
              <w:r w:rsidRPr="00D20376">
                <w:rPr>
                  <w:rStyle w:val="a3"/>
                  <w:rFonts w:ascii="標楷體" w:eastAsia="標楷體" w:hAnsi="標楷體" w:cs="Helvetica"/>
                  <w:sz w:val="28"/>
                  <w:szCs w:val="28"/>
                </w:rPr>
                <w:t>https://www.youtube.com/watch?v=MPKbBWUHC54</w:t>
              </w:r>
            </w:hyperlink>
          </w:p>
        </w:tc>
        <w:tc>
          <w:tcPr>
            <w:tcW w:w="2664" w:type="dxa"/>
            <w:vAlign w:val="center"/>
          </w:tcPr>
          <w:p w:rsidR="00A20653" w:rsidRPr="00D20376" w:rsidRDefault="00A20653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drawing>
                <wp:inline distT="0" distB="0" distL="0" distR="0" wp14:anchorId="651BC96B" wp14:editId="760AED1A">
                  <wp:extent cx="792000" cy="792000"/>
                  <wp:effectExtent l="0" t="0" r="8255" b="825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653" w:rsidRPr="00D20376" w:rsidTr="00A20653">
        <w:trPr>
          <w:trHeight w:val="1417"/>
        </w:trPr>
        <w:tc>
          <w:tcPr>
            <w:tcW w:w="7792" w:type="dxa"/>
            <w:vAlign w:val="center"/>
          </w:tcPr>
          <w:p w:rsidR="00A20653" w:rsidRPr="00D20376" w:rsidRDefault="00A20653" w:rsidP="00A2065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標楷體" w:eastAsia="標楷體" w:hAnsi="標楷體" w:cs="Helvetica"/>
                <w:b w:val="0"/>
                <w:color w:val="202020"/>
                <w:kern w:val="2"/>
                <w:sz w:val="28"/>
                <w:szCs w:val="28"/>
              </w:rPr>
            </w:pPr>
            <w:r w:rsidRPr="00D20376">
              <w:rPr>
                <w:rFonts w:ascii="標楷體" w:eastAsia="標楷體" w:hAnsi="標楷體" w:cs="Arial"/>
                <w:b w:val="0"/>
                <w:color w:val="0F0F0F"/>
                <w:sz w:val="28"/>
                <w:szCs w:val="28"/>
              </w:rPr>
              <w:t xml:space="preserve">我不怕你了 考試怪獸 -公視自傷因應課程EP03 </w:t>
            </w:r>
            <w:r w:rsidRPr="00D20376">
              <w:rPr>
                <w:rFonts w:ascii="標楷體" w:eastAsia="標楷體" w:hAnsi="標楷體" w:cs="Helvetica" w:hint="eastAsia"/>
                <w:b w:val="0"/>
                <w:color w:val="202020"/>
                <w:kern w:val="2"/>
                <w:sz w:val="28"/>
                <w:szCs w:val="28"/>
              </w:rPr>
              <w:t>(15分鐘</w:t>
            </w:r>
            <w:r w:rsidRPr="00D20376">
              <w:rPr>
                <w:rFonts w:ascii="標楷體" w:eastAsia="標楷體" w:hAnsi="標楷體" w:cs="Helvetica"/>
                <w:b w:val="0"/>
                <w:color w:val="202020"/>
                <w:kern w:val="2"/>
                <w:sz w:val="28"/>
                <w:szCs w:val="28"/>
              </w:rPr>
              <w:t>)</w:t>
            </w:r>
          </w:p>
          <w:p w:rsidR="00A20653" w:rsidRPr="00D20376" w:rsidRDefault="00A20653" w:rsidP="00A20653">
            <w:pPr>
              <w:jc w:val="both"/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</w:pPr>
            <w:hyperlink r:id="rId14" w:history="1">
              <w:r w:rsidRPr="00D20376">
                <w:rPr>
                  <w:rStyle w:val="a3"/>
                  <w:rFonts w:ascii="標楷體" w:eastAsia="標楷體" w:hAnsi="標楷體" w:cs="Helvetica"/>
                  <w:sz w:val="28"/>
                  <w:szCs w:val="28"/>
                </w:rPr>
                <w:t>https://www.youtube.com/watch?v=9HsBURDNuQY</w:t>
              </w:r>
            </w:hyperlink>
          </w:p>
        </w:tc>
        <w:tc>
          <w:tcPr>
            <w:tcW w:w="2664" w:type="dxa"/>
            <w:vAlign w:val="center"/>
          </w:tcPr>
          <w:p w:rsidR="00A20653" w:rsidRPr="00D20376" w:rsidRDefault="00A20653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drawing>
                <wp:inline distT="0" distB="0" distL="0" distR="0" wp14:anchorId="75ED7296" wp14:editId="3151DA5B">
                  <wp:extent cx="792000" cy="792000"/>
                  <wp:effectExtent l="0" t="0" r="8255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653" w:rsidRPr="00D20376" w:rsidTr="00A20653">
        <w:trPr>
          <w:trHeight w:val="1417"/>
        </w:trPr>
        <w:tc>
          <w:tcPr>
            <w:tcW w:w="7792" w:type="dxa"/>
            <w:vAlign w:val="center"/>
          </w:tcPr>
          <w:p w:rsidR="00A20653" w:rsidRPr="00D20376" w:rsidRDefault="00A20653" w:rsidP="00A2065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標楷體" w:eastAsia="標楷體" w:hAnsi="標楷體" w:cs="Arial" w:hint="eastAsia"/>
                <w:b w:val="0"/>
                <w:color w:val="0F0F0F"/>
                <w:sz w:val="28"/>
                <w:szCs w:val="28"/>
              </w:rPr>
            </w:pPr>
            <w:r w:rsidRPr="00D20376">
              <w:rPr>
                <w:rFonts w:ascii="標楷體" w:eastAsia="標楷體" w:hAnsi="標楷體" w:cs="Arial"/>
                <w:b w:val="0"/>
                <w:color w:val="0F0F0F"/>
                <w:sz w:val="28"/>
                <w:szCs w:val="28"/>
              </w:rPr>
              <w:t>遇見生命 飛越憂鬱症-公視 自傷因應課程EP04</w:t>
            </w:r>
            <w:r w:rsidR="00D20376">
              <w:rPr>
                <w:rFonts w:ascii="標楷體" w:eastAsia="標楷體" w:hAnsi="標楷體" w:cs="Arial" w:hint="eastAsia"/>
                <w:b w:val="0"/>
                <w:color w:val="0F0F0F"/>
                <w:sz w:val="28"/>
                <w:szCs w:val="28"/>
              </w:rPr>
              <w:t xml:space="preserve"> </w:t>
            </w:r>
            <w:r w:rsidRPr="00D20376">
              <w:rPr>
                <w:rFonts w:ascii="標楷體" w:eastAsia="標楷體" w:hAnsi="標楷體" w:cs="Helvetica" w:hint="eastAsia"/>
                <w:b w:val="0"/>
                <w:color w:val="202020"/>
                <w:kern w:val="2"/>
                <w:sz w:val="28"/>
                <w:szCs w:val="28"/>
              </w:rPr>
              <w:t>(15分鐘</w:t>
            </w:r>
            <w:r w:rsidRPr="00D20376">
              <w:rPr>
                <w:rFonts w:ascii="標楷體" w:eastAsia="標楷體" w:hAnsi="標楷體" w:cs="Helvetica"/>
                <w:b w:val="0"/>
                <w:color w:val="202020"/>
                <w:kern w:val="2"/>
                <w:sz w:val="28"/>
                <w:szCs w:val="28"/>
              </w:rPr>
              <w:t>)</w:t>
            </w:r>
          </w:p>
          <w:p w:rsidR="00A20653" w:rsidRPr="00D20376" w:rsidRDefault="00A20653" w:rsidP="00A20653">
            <w:pPr>
              <w:jc w:val="both"/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</w:pPr>
            <w:hyperlink r:id="rId16" w:history="1">
              <w:r w:rsidRPr="00D20376">
                <w:rPr>
                  <w:rStyle w:val="a3"/>
                  <w:rFonts w:ascii="標楷體" w:eastAsia="標楷體" w:hAnsi="標楷體" w:cs="Helvetica"/>
                  <w:sz w:val="28"/>
                  <w:szCs w:val="28"/>
                </w:rPr>
                <w:t>https://www.youtube.com/watch?v=OOdB8vFyAgM</w:t>
              </w:r>
            </w:hyperlink>
          </w:p>
        </w:tc>
        <w:tc>
          <w:tcPr>
            <w:tcW w:w="2664" w:type="dxa"/>
            <w:vAlign w:val="center"/>
          </w:tcPr>
          <w:p w:rsidR="00A20653" w:rsidRPr="00D20376" w:rsidRDefault="00A20653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drawing>
                <wp:inline distT="0" distB="0" distL="0" distR="0" wp14:anchorId="2C32A442" wp14:editId="2DD45198">
                  <wp:extent cx="792000" cy="792000"/>
                  <wp:effectExtent l="0" t="0" r="8255" b="825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653" w:rsidRPr="00D20376" w:rsidTr="00A20653">
        <w:trPr>
          <w:trHeight w:val="1417"/>
        </w:trPr>
        <w:tc>
          <w:tcPr>
            <w:tcW w:w="7792" w:type="dxa"/>
            <w:vAlign w:val="center"/>
          </w:tcPr>
          <w:p w:rsidR="00A20653" w:rsidRPr="00D20376" w:rsidRDefault="00A20653" w:rsidP="00A2065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標楷體" w:eastAsia="標楷體" w:hAnsi="標楷體" w:cs="Arial" w:hint="eastAsia"/>
                <w:b w:val="0"/>
                <w:color w:val="0F0F0F"/>
                <w:sz w:val="28"/>
                <w:szCs w:val="28"/>
              </w:rPr>
            </w:pPr>
            <w:r w:rsidRPr="00D20376">
              <w:rPr>
                <w:rFonts w:ascii="標楷體" w:eastAsia="標楷體" w:hAnsi="標楷體" w:cs="Arial"/>
                <w:b w:val="0"/>
                <w:color w:val="0F0F0F"/>
                <w:sz w:val="28"/>
                <w:szCs w:val="28"/>
              </w:rPr>
              <w:t>朋友深陷低潮泥沼！我卻覺得心累累！如何用免費互動資源教學理解與陪伴？拯救小路完全攻略–公視 自傷因應課程EP06</w:t>
            </w:r>
          </w:p>
          <w:p w:rsidR="00A20653" w:rsidRPr="00D20376" w:rsidRDefault="00A20653" w:rsidP="00A2065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標楷體" w:eastAsia="標楷體" w:hAnsi="標楷體" w:cs="Arial" w:hint="eastAsia"/>
                <w:b w:val="0"/>
                <w:color w:val="0F0F0F"/>
                <w:sz w:val="28"/>
                <w:szCs w:val="28"/>
              </w:rPr>
            </w:pPr>
            <w:r w:rsidRPr="00D20376">
              <w:rPr>
                <w:rFonts w:ascii="標楷體" w:eastAsia="標楷體" w:hAnsi="標楷體" w:cs="Helvetica" w:hint="eastAsia"/>
                <w:b w:val="0"/>
                <w:color w:val="202020"/>
                <w:kern w:val="2"/>
                <w:sz w:val="28"/>
                <w:szCs w:val="28"/>
              </w:rPr>
              <w:t>(12分鐘</w:t>
            </w:r>
            <w:r w:rsidRPr="00D20376">
              <w:rPr>
                <w:rFonts w:ascii="標楷體" w:eastAsia="標楷體" w:hAnsi="標楷體" w:cs="Helvetica"/>
                <w:b w:val="0"/>
                <w:color w:val="202020"/>
                <w:kern w:val="2"/>
                <w:sz w:val="28"/>
                <w:szCs w:val="28"/>
              </w:rPr>
              <w:t>)</w:t>
            </w:r>
          </w:p>
          <w:p w:rsidR="00A20653" w:rsidRPr="00D20376" w:rsidRDefault="00A20653" w:rsidP="00A20653">
            <w:pPr>
              <w:jc w:val="both"/>
              <w:rPr>
                <w:rFonts w:ascii="標楷體" w:eastAsia="標楷體" w:hAnsi="標楷體" w:cs="Helvetica" w:hint="eastAsia"/>
                <w:color w:val="202020"/>
                <w:sz w:val="28"/>
                <w:szCs w:val="28"/>
              </w:rPr>
            </w:pPr>
            <w:hyperlink r:id="rId18" w:history="1">
              <w:r w:rsidRPr="00D20376">
                <w:rPr>
                  <w:rStyle w:val="a3"/>
                  <w:rFonts w:ascii="標楷體" w:eastAsia="標楷體" w:hAnsi="標楷體" w:cs="Helvetica"/>
                  <w:sz w:val="28"/>
                  <w:szCs w:val="28"/>
                </w:rPr>
                <w:t>https://www.youtube.com/watch?v=mdGzjbcZqh4</w:t>
              </w:r>
            </w:hyperlink>
          </w:p>
        </w:tc>
        <w:tc>
          <w:tcPr>
            <w:tcW w:w="2664" w:type="dxa"/>
            <w:vAlign w:val="center"/>
          </w:tcPr>
          <w:p w:rsidR="00A20653" w:rsidRPr="00D20376" w:rsidRDefault="00A20653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drawing>
                <wp:inline distT="0" distB="0" distL="0" distR="0" wp14:anchorId="31915C17" wp14:editId="3086B38D">
                  <wp:extent cx="792000" cy="792000"/>
                  <wp:effectExtent l="0" t="0" r="8255" b="825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653" w:rsidRPr="00D20376" w:rsidTr="00A20653">
        <w:trPr>
          <w:trHeight w:val="1417"/>
        </w:trPr>
        <w:tc>
          <w:tcPr>
            <w:tcW w:w="7792" w:type="dxa"/>
            <w:vAlign w:val="center"/>
          </w:tcPr>
          <w:p w:rsidR="00A20653" w:rsidRPr="00D20376" w:rsidRDefault="00A20653" w:rsidP="00A2065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Style w:val="style-scope"/>
                <w:rFonts w:ascii="標楷體" w:eastAsia="標楷體" w:hAnsi="標楷體" w:cs="Arial"/>
                <w:b w:val="0"/>
                <w:color w:val="0F0F0F"/>
                <w:sz w:val="28"/>
                <w:szCs w:val="28"/>
                <w:bdr w:val="none" w:sz="0" w:space="0" w:color="auto" w:frame="1"/>
              </w:rPr>
            </w:pPr>
            <w:r w:rsidRPr="00D20376">
              <w:rPr>
                <w:rStyle w:val="style-scope"/>
                <w:rFonts w:ascii="標楷體" w:eastAsia="標楷體" w:hAnsi="標楷體" w:cs="Arial"/>
                <w:b w:val="0"/>
                <w:color w:val="0F0F0F"/>
                <w:sz w:val="28"/>
                <w:szCs w:val="28"/>
                <w:bdr w:val="none" w:sz="0" w:space="0" w:color="auto" w:frame="1"/>
              </w:rPr>
              <w:t>陪伴別人好累，我不知道還可以做什麼！理解陪伴者困境，避免獨自承擔責任｜陳玥樺老師｜學生自傷因應教案分享 </w:t>
            </w:r>
            <w:hyperlink r:id="rId20" w:history="1">
              <w:r w:rsidRPr="00D20376">
                <w:rPr>
                  <w:rStyle w:val="a3"/>
                  <w:rFonts w:ascii="標楷體" w:eastAsia="標楷體" w:hAnsi="標楷體" w:cs="Arial"/>
                  <w:b w:val="0"/>
                  <w:color w:val="065FD4"/>
                  <w:sz w:val="28"/>
                  <w:szCs w:val="28"/>
                </w:rPr>
                <w:t>#陪伴者四訣竅</w:t>
              </w:r>
            </w:hyperlink>
            <w:r w:rsidRPr="00D20376">
              <w:rPr>
                <w:rStyle w:val="style-scope"/>
                <w:rFonts w:ascii="標楷體" w:eastAsia="標楷體" w:hAnsi="標楷體" w:cs="Arial"/>
                <w:b w:val="0"/>
                <w:color w:val="0F0F0F"/>
                <w:sz w:val="28"/>
                <w:szCs w:val="28"/>
                <w:bdr w:val="none" w:sz="0" w:space="0" w:color="auto" w:frame="1"/>
              </w:rPr>
              <w:t> </w:t>
            </w:r>
            <w:r w:rsidRPr="00D20376">
              <w:rPr>
                <w:rStyle w:val="style-scope"/>
                <w:rFonts w:ascii="標楷體" w:eastAsia="標楷體" w:hAnsi="標楷體" w:cs="Arial" w:hint="eastAsia"/>
                <w:b w:val="0"/>
                <w:color w:val="0F0F0F"/>
                <w:sz w:val="28"/>
                <w:szCs w:val="28"/>
                <w:bdr w:val="none" w:sz="0" w:space="0" w:color="auto" w:frame="1"/>
              </w:rPr>
              <w:t>(23分鐘)</w:t>
            </w:r>
          </w:p>
          <w:p w:rsidR="00A20653" w:rsidRPr="00D20376" w:rsidRDefault="00A20653" w:rsidP="00A2065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標楷體" w:eastAsia="標楷體" w:hAnsi="標楷體" w:cs="Arial" w:hint="eastAsia"/>
                <w:b w:val="0"/>
                <w:color w:val="0F0F0F"/>
                <w:sz w:val="28"/>
                <w:szCs w:val="28"/>
              </w:rPr>
            </w:pPr>
            <w:hyperlink r:id="rId21" w:history="1">
              <w:r w:rsidRPr="00D20376">
                <w:rPr>
                  <w:rStyle w:val="a3"/>
                  <w:rFonts w:ascii="標楷體" w:eastAsia="標楷體" w:hAnsi="標楷體" w:cs="Arial"/>
                  <w:b w:val="0"/>
                  <w:sz w:val="28"/>
                  <w:szCs w:val="28"/>
                </w:rPr>
                <w:t>https://www.youtube.com/watch?v=nrUEt2s4pKI</w:t>
              </w:r>
            </w:hyperlink>
          </w:p>
        </w:tc>
        <w:tc>
          <w:tcPr>
            <w:tcW w:w="2664" w:type="dxa"/>
            <w:vAlign w:val="center"/>
          </w:tcPr>
          <w:p w:rsidR="00A20653" w:rsidRPr="00D20376" w:rsidRDefault="00A20653" w:rsidP="00A20653">
            <w:pPr>
              <w:jc w:val="both"/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</w:pPr>
            <w:r w:rsidRPr="00D20376">
              <w:rPr>
                <w:rFonts w:ascii="標楷體" w:eastAsia="標楷體" w:hAnsi="標楷體" w:cs="Helvetica"/>
                <w:color w:val="202020"/>
                <w:sz w:val="28"/>
                <w:szCs w:val="28"/>
              </w:rPr>
              <w:drawing>
                <wp:inline distT="0" distB="0" distL="0" distR="0" wp14:anchorId="6A0A1B0D" wp14:editId="20BCAFCB">
                  <wp:extent cx="792000" cy="792000"/>
                  <wp:effectExtent l="0" t="0" r="8255" b="825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1451" w:rsidRPr="00A20653" w:rsidRDefault="00AC1451">
      <w:pPr>
        <w:rPr>
          <w:rFonts w:ascii="標楷體" w:eastAsia="標楷體" w:hAnsi="標楷體"/>
          <w:sz w:val="28"/>
          <w:szCs w:val="28"/>
        </w:rPr>
      </w:pPr>
    </w:p>
    <w:sectPr w:rsidR="00AC1451" w:rsidRPr="00A20653" w:rsidSect="002C4D9E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5D"/>
    <w:rsid w:val="001F4185"/>
    <w:rsid w:val="002C4D9E"/>
    <w:rsid w:val="003D1BA6"/>
    <w:rsid w:val="00922E5D"/>
    <w:rsid w:val="009A48EE"/>
    <w:rsid w:val="00A20653"/>
    <w:rsid w:val="00AC1451"/>
    <w:rsid w:val="00C8755F"/>
    <w:rsid w:val="00D20376"/>
    <w:rsid w:val="00E9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087F"/>
  <w15:chartTrackingRefBased/>
  <w15:docId w15:val="{904B96DE-3AA1-44B2-83EA-51EEA48F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D1BA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E5D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3D1BA6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4">
    <w:name w:val="Table Grid"/>
    <w:basedOn w:val="a1"/>
    <w:uiPriority w:val="39"/>
    <w:rsid w:val="00AC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AC1451"/>
    <w:rPr>
      <w:color w:val="605E5C"/>
      <w:shd w:val="clear" w:color="auto" w:fill="E1DFDD"/>
    </w:rPr>
  </w:style>
  <w:style w:type="character" w:customStyle="1" w:styleId="style-scope">
    <w:name w:val="style-scope"/>
    <w:basedOn w:val="a0"/>
    <w:rsid w:val="001F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8sYjomtRbQ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youtube.com/watch?v=mdGzjbcZqh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nrUEt2s4pKI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MPKbBWUHC54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OdB8vFyAgM" TargetMode="External"/><Relationship Id="rId20" Type="http://schemas.openxmlformats.org/officeDocument/2006/relationships/hyperlink" Target="https://www.youtube.com/hashtag/%E9%99%AA%E4%BC%B4%E8%80%85%E5%9B%9B%E8%A8%A3%E7%AB%8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L3au604Amw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uiWBEFwhVFY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www.youtube.com/watch?v=Hs58XtrVsds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9HsBURDNuQY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2026-04-27T07:06:00Z</dcterms:created>
  <dcterms:modified xsi:type="dcterms:W3CDTF">2026-04-27T07:21:00Z</dcterms:modified>
</cp:coreProperties>
</file>